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6" w:type="dxa"/>
        <w:tblCellMar>
          <w:left w:w="23" w:type="dxa"/>
          <w:right w:w="0" w:type="dxa"/>
        </w:tblCellMar>
        <w:tblLook w:val="04A0"/>
      </w:tblPr>
      <w:tblGrid>
        <w:gridCol w:w="9469"/>
        <w:gridCol w:w="29"/>
      </w:tblGrid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04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Договор </w:t>
            </w:r>
            <w:r w:rsidRPr="000420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на оказание платных стоматологических   услуг  №</w:t>
            </w:r>
            <w:r w:rsidR="000420A2" w:rsidRPr="000420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A94C00" w:rsidRPr="000420A2" w:rsidTr="00A94C00">
        <w:trPr>
          <w:trHeight w:val="276"/>
        </w:trPr>
        <w:tc>
          <w:tcPr>
            <w:tcW w:w="9469" w:type="dxa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г. Южно-Сахалинск</w:t>
            </w:r>
            <w:r w:rsidR="000420A2"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     дата</w:t>
            </w:r>
          </w:p>
        </w:tc>
        <w:tc>
          <w:tcPr>
            <w:tcW w:w="0" w:type="auto"/>
            <w:vAlign w:val="center"/>
          </w:tcPr>
          <w:p w:rsidR="003C165E" w:rsidRPr="000420A2" w:rsidRDefault="003C165E" w:rsidP="003C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165E" w:rsidRPr="000420A2" w:rsidTr="00A94C00">
        <w:trPr>
          <w:trHeight w:val="749"/>
        </w:trPr>
        <w:tc>
          <w:tcPr>
            <w:tcW w:w="9498" w:type="dxa"/>
            <w:gridSpan w:val="2"/>
            <w:vAlign w:val="center"/>
            <w:hideMark/>
          </w:tcPr>
          <w:p w:rsidR="003E6B2E" w:rsidRDefault="003E6B2E" w:rsidP="00417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165E" w:rsidRPr="000420A2" w:rsidRDefault="003C165E" w:rsidP="00417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"Авторская клиника", в лице Директора Итуниной Юлии Алексеевны, действующей на основании Устава, именуемое в дальнейшем Исполнитель, с одной стороны, и Гражданин (-</w:t>
            </w:r>
            <w:proofErr w:type="spellStart"/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  <w:proofErr w:type="spellEnd"/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417246" w:rsidRPr="000420A2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 именуемый (-</w:t>
            </w:r>
            <w:proofErr w:type="spellStart"/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proofErr w:type="spellEnd"/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) в дальнейшем Заказчик, с другой стороны, заключили настоящий договор в пользу Гражданина (-</w:t>
            </w:r>
            <w:proofErr w:type="spellStart"/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  <w:proofErr w:type="spellEnd"/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417246" w:rsidRPr="000420A2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 именуемого (-ой) в дальнейшем Потребитель, о нижеследующем:</w:t>
            </w:r>
          </w:p>
        </w:tc>
      </w:tr>
      <w:tr w:rsidR="003C165E" w:rsidRPr="000420A2" w:rsidTr="00A94C00">
        <w:trPr>
          <w:trHeight w:val="276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 о Сторонах: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A30538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Сведения об Исполнителе:</w:t>
            </w:r>
          </w:p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1.Наименование и фирменное наименование: Общество с ограниченной ответственностью "Авторская клиника";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424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2. Адрес места нахождения: 6930</w:t>
            </w:r>
            <w:r w:rsidR="00424549" w:rsidRPr="005872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, г. Южно-Сахалинск, пр.</w:t>
            </w:r>
            <w:r w:rsidR="000420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Мира, 422А; 3. Адрес места оказания медицинских услуг: 6930</w:t>
            </w:r>
            <w:r w:rsidR="00424549" w:rsidRPr="0042454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, г. Южно-Сахалинск, пр.</w:t>
            </w:r>
            <w:r w:rsidR="000420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Мира, 422А;</w:t>
            </w:r>
          </w:p>
        </w:tc>
      </w:tr>
      <w:tr w:rsidR="003C165E" w:rsidRPr="000420A2" w:rsidTr="00A94C00">
        <w:trPr>
          <w:trHeight w:val="749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417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4.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осуществляющего государственную регистрацию: Свидетельство о государственной </w:t>
            </w:r>
            <w:r w:rsidR="00417246" w:rsidRPr="000420A2">
              <w:rPr>
                <w:rFonts w:ascii="Times New Roman" w:eastAsia="Times New Roman" w:hAnsi="Times New Roman" w:cs="Times New Roman"/>
                <w:lang w:eastAsia="ru-RU"/>
              </w:rPr>
              <w:t>регистрации ОГРН</w:t>
            </w: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 1076501006230, выдано Управление Федеральной налоговой службы по Сахалинской области;</w:t>
            </w:r>
          </w:p>
        </w:tc>
      </w:tr>
      <w:tr w:rsidR="003C165E" w:rsidRPr="000420A2" w:rsidTr="00A94C00">
        <w:trPr>
          <w:trHeight w:val="933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54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5. Номер лицензии на осуществление медицинской деятельности, дата ее регистрации с указанием перечня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органа: </w:t>
            </w:r>
            <w:r w:rsidR="00331AE8">
              <w:rPr>
                <w:rFonts w:ascii="Times New Roman" w:eastAsia="Times New Roman" w:hAnsi="Times New Roman" w:cs="Times New Roman"/>
                <w:lang w:eastAsia="ru-RU"/>
              </w:rPr>
              <w:t xml:space="preserve">Лицензия </w:t>
            </w:r>
            <w:r w:rsidR="00331AE8">
              <w:t>Л041-01185-65/00337253</w:t>
            </w:r>
            <w:r w:rsidR="00543D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43D96" w:rsidRPr="00543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543D96" w:rsidRPr="00543D96">
              <w:rPr>
                <w:rFonts w:ascii="Arial" w:hAnsi="Arial"/>
                <w:sz w:val="20"/>
                <w:szCs w:val="20"/>
              </w:rPr>
              <w:t>02.09.2020</w:t>
            </w:r>
            <w:r w:rsidR="00417246"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выдана Министерством Здравоохранения Сахалинской области, </w:t>
            </w:r>
            <w:proofErr w:type="gramStart"/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. Южно-Сахалинск, ул. Карла Маркса, дом 24,</w:t>
            </w:r>
            <w:r w:rsidR="00417246"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тел.(4242)728557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Лицензия Исполнителя находится в доступной форме на информационных стендах (стойках) Исполнителя, а также на сайте Исполнителя в информационно-телекоммуникационной сети «Интернет» WWW.AK65.RU</w:t>
            </w:r>
          </w:p>
        </w:tc>
      </w:tr>
      <w:tr w:rsidR="003C165E" w:rsidRPr="000420A2" w:rsidTr="00A94C00">
        <w:trPr>
          <w:trHeight w:val="276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 о Потребителе: 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0420A2" w:rsidP="0040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ФИО адрес </w:t>
            </w:r>
            <w:r w:rsidR="00A60A2B" w:rsidRPr="000420A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</w:t>
            </w:r>
            <w:r w:rsidR="003C165E" w:rsidRPr="000420A2">
              <w:rPr>
                <w:rFonts w:ascii="Times New Roman" w:eastAsia="Times New Roman" w:hAnsi="Times New Roman" w:cs="Times New Roman"/>
                <w:lang w:eastAsia="ru-RU"/>
              </w:rPr>
              <w:br/>
              <w:t>Телефон потребителя: </w:t>
            </w:r>
            <w:r w:rsidR="00A60A2B" w:rsidRPr="000420A2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</w:tc>
      </w:tr>
      <w:tr w:rsidR="003C165E" w:rsidRPr="000420A2" w:rsidTr="00A94C00">
        <w:trPr>
          <w:trHeight w:val="276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 о заказчике: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6778CF" w:rsidP="00404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ФИО адрес</w:t>
            </w:r>
            <w:r w:rsidR="00A60A2B"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___________________________________________________________________________</w:t>
            </w:r>
            <w:r w:rsidR="003C165E" w:rsidRPr="000420A2">
              <w:rPr>
                <w:rFonts w:ascii="Times New Roman" w:eastAsia="Times New Roman" w:hAnsi="Times New Roman" w:cs="Times New Roman"/>
                <w:lang w:eastAsia="ru-RU"/>
              </w:rPr>
              <w:br/>
              <w:t>Телефон Заказчика: </w:t>
            </w:r>
            <w:r w:rsidR="00A60A2B" w:rsidRPr="000420A2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</w:tr>
      <w:tr w:rsidR="003C165E" w:rsidRPr="000420A2" w:rsidTr="00A94C00">
        <w:trPr>
          <w:trHeight w:val="564"/>
        </w:trPr>
        <w:tc>
          <w:tcPr>
            <w:tcW w:w="9498" w:type="dxa"/>
            <w:gridSpan w:val="2"/>
            <w:vAlign w:val="center"/>
            <w:hideMark/>
          </w:tcPr>
          <w:p w:rsidR="00102087" w:rsidRDefault="003C165E" w:rsidP="0067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1.3.2. Наименование, адрес места нахождения и реквизиты Заказчика (заполняется, если Заказчик – юридическое лицо): </w:t>
            </w:r>
          </w:p>
          <w:p w:rsidR="00A30538" w:rsidRPr="000420A2" w:rsidRDefault="003C165E" w:rsidP="0067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</w:t>
            </w:r>
          </w:p>
          <w:p w:rsidR="003C165E" w:rsidRPr="000420A2" w:rsidRDefault="003C165E" w:rsidP="00A3053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165E" w:rsidRPr="000420A2" w:rsidTr="00A94C00">
        <w:trPr>
          <w:trHeight w:val="276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 Предмет договора</w:t>
            </w:r>
          </w:p>
        </w:tc>
      </w:tr>
      <w:tr w:rsidR="003C165E" w:rsidRPr="000420A2" w:rsidTr="00A94C00">
        <w:trPr>
          <w:trHeight w:val="564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1.1. Исполнитель обязуется оказывать Заказчику (Потребителю) стоматологические услуги, а Заказчик обязуется оплатить оказанные услуги на условиях настоящего договора и выполнять требования, обеспечивающие качественное предоставление медицинской стоматологической услуги (выполнять рекомендации врача-специалиста).</w:t>
            </w:r>
          </w:p>
        </w:tc>
      </w:tr>
      <w:tr w:rsidR="003C165E" w:rsidRPr="000420A2" w:rsidTr="00A94C00">
        <w:trPr>
          <w:trHeight w:val="933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1.2. В рамках настоящего договора оказываются услуги по стоматологии терапевтической, стоматологии хирургической, стоматологии ортопедической, по ортодонтии. Конкретный перечень стоматологических услуг, предоставляемых в соответствии с настоящим Договором, объем работ и услуг, сроки их оказания содержатся в Приложении № 1 к настоящему Договору, являющейся его неотъемлемой частью. Все услуги оказываются квалифицированными специалистами и на оборудовании, имеющем сертификаты и регистрационные удостоверения МЗСР РФ.</w:t>
            </w:r>
          </w:p>
        </w:tc>
      </w:tr>
      <w:tr w:rsidR="003C165E" w:rsidRPr="000420A2" w:rsidTr="00A94C00">
        <w:trPr>
          <w:trHeight w:val="1117"/>
        </w:trPr>
        <w:tc>
          <w:tcPr>
            <w:tcW w:w="9498" w:type="dxa"/>
            <w:gridSpan w:val="2"/>
            <w:vAlign w:val="center"/>
            <w:hideMark/>
          </w:tcPr>
          <w:p w:rsidR="003C165E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1.3. При заключении настоящего Договора Заказчик (Потребитель) подтверждает, что ознакомлен в доступной форме с информацией о возможности получения соответствующих видов услуг и объемов медицинской помощи без взимания платы в рамках программы государственных гарантий бесплатного оказания гражданам медицинской помощи и программой государственных гарантий бесплатного оказания гражданам медицинской помощи, утвержденной Правительством Сахалинской области. Также Заказчик (Потребитель) подтверждает, что ознакомлен в доступной форме с информацией о платных стоматологических услугах, содержащей следующие сведения: </w:t>
            </w:r>
          </w:p>
          <w:p w:rsidR="00AA724B" w:rsidRDefault="00AA724B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Порядки оказания медицинской помощи при стоматологических заболеваниях</w:t>
            </w:r>
          </w:p>
          <w:p w:rsidR="00AA724B" w:rsidRDefault="00AA724B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Стандарты медицинской помощи, применяемые при предоставлении платных стоматологических услуг </w:t>
            </w:r>
          </w:p>
          <w:p w:rsidR="00AA724B" w:rsidRDefault="00AA724B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Информацию о враче-стоматологе, оказывающем стоматологическую услугу, его профессиональном образовании и квалификации </w:t>
            </w:r>
          </w:p>
          <w:p w:rsidR="00AA724B" w:rsidRDefault="00AA724B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 </w:t>
            </w:r>
          </w:p>
          <w:p w:rsidR="00AA724B" w:rsidRPr="000420A2" w:rsidRDefault="00AA724B" w:rsidP="0022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Иные сведения, по требованию Заказчика (Потребителя), связанные с оказываемой услугой и подлежащие разглашению в соответствии с действующим законодательством</w:t>
            </w:r>
          </w:p>
        </w:tc>
      </w:tr>
      <w:tr w:rsidR="003C165E" w:rsidRPr="000420A2" w:rsidTr="00A94C00">
        <w:trPr>
          <w:trHeight w:val="749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 Все стоматологические услуги оказываются Исполнителем при неукоснительном соблюдении лицензионных требований и условий (Лицензия на осуществление медицинской деятельности Лицензия №ЛО-65-01-000990 от 30.11.2016 года), требований Закона РФ «О защите прав потребителей», Правил предоставления медицинскими организациями платных медицинских услуг, Федерального закона РФ «Об основах охраны здоровья граждан в Российской Федерации».</w:t>
            </w:r>
          </w:p>
        </w:tc>
      </w:tr>
      <w:tr w:rsidR="003C165E" w:rsidRPr="000420A2" w:rsidTr="00A94C00">
        <w:trPr>
          <w:trHeight w:val="276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9D2F9D" w:rsidP="003C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 Обязательства С</w:t>
            </w:r>
            <w:r w:rsidR="003C165E" w:rsidRPr="000420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торон</w:t>
            </w:r>
          </w:p>
        </w:tc>
      </w:tr>
      <w:tr w:rsidR="003C165E" w:rsidRPr="000420A2" w:rsidTr="00A94C00">
        <w:trPr>
          <w:trHeight w:val="276"/>
        </w:trPr>
        <w:tc>
          <w:tcPr>
            <w:tcW w:w="9498" w:type="dxa"/>
            <w:gridSpan w:val="2"/>
            <w:vAlign w:val="center"/>
            <w:hideMark/>
          </w:tcPr>
          <w:p w:rsidR="003C165E" w:rsidRDefault="003C165E" w:rsidP="009D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F9D">
              <w:rPr>
                <w:rFonts w:ascii="Times New Roman" w:eastAsia="Times New Roman" w:hAnsi="Times New Roman" w:cs="Times New Roman"/>
                <w:b/>
                <w:lang w:eastAsia="ru-RU"/>
              </w:rPr>
              <w:t>2.1. Права и обязанности Исполнителя</w:t>
            </w:r>
          </w:p>
          <w:p w:rsidR="009D2F9D" w:rsidRPr="009D2F9D" w:rsidRDefault="009D2F9D" w:rsidP="009D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Обязанности Исполнителя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2.1.1. После первичного обследования (первичной консультации) предоставить Заказчику (Потребителю) полную и достоверную информацию в устной форме: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- о состоянии полости рта в рамках специализации врача; - о возможных в конкретном случае вариантах лечения, профилактики, медикаментах, материалах и их эффективности;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- о противопоказаниях, возможных осложнениях и временных дискомфортах, которые могут возникнуть в процессе проведения стоматологической услуги и после нее; 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- о назначениях и рекомендациях, которые необходимо соблюдать пациенту для сохранения достигнутого результата стоматологической услуги.</w:t>
            </w:r>
          </w:p>
        </w:tc>
      </w:tr>
      <w:tr w:rsidR="003C165E" w:rsidRPr="000420A2" w:rsidTr="00A94C00">
        <w:trPr>
          <w:trHeight w:val="564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2.1.2. Информировать Заказчика (Потребителя) о гарантийных сроках лечения и эффективности лечебных методик. Ознакомить Заказчика (Потребителя) с Положением о гарантиях. Исполнитель обязуется исправить за свой счет недостатки, возникшие по его вине, в течении установленного гарантийного срока.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2.1.3. Обеспечить качество стоматологической услуги, с предоставлением сервисного обслуживания, с использованием современных технологий, оборудования и материалов.</w:t>
            </w:r>
          </w:p>
        </w:tc>
      </w:tr>
      <w:tr w:rsidR="003C165E" w:rsidRPr="000420A2" w:rsidTr="00A94C00">
        <w:trPr>
          <w:trHeight w:val="749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2.1.4. Предложить Потребителю ознакомиться и подписать информированное добровольное согласие на каждый вид планируемых стоматологических услуг (технологий), если есть возможный, но не обязательный риск возникновения побочных эффектов, осложнений для здоровья Потребителя в силу специфики самой медицинской технологии. Лист информированного добровольного согласия на медицинское вмешательство, который подписывается Потребителем и лечащим врачом, является неотъемлемой частью медицинской карты. </w:t>
            </w:r>
          </w:p>
        </w:tc>
      </w:tr>
      <w:tr w:rsidR="003C165E" w:rsidRPr="000420A2" w:rsidTr="00A94C00">
        <w:trPr>
          <w:trHeight w:val="564"/>
        </w:trPr>
        <w:tc>
          <w:tcPr>
            <w:tcW w:w="9498" w:type="dxa"/>
            <w:gridSpan w:val="2"/>
            <w:vAlign w:val="center"/>
            <w:hideMark/>
          </w:tcPr>
          <w:p w:rsidR="009E3B93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2.1.5. Информировать Заказчика (Потребителя) о стоимости услуги до ее оказания.</w:t>
            </w:r>
          </w:p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2.1.6. По факту оказанной услуги Исполнитель предоставляет Заказчику (Потребителю) документ, подтверждающий оплату им оказанной услуги, установленного образца (согласно п. 24 Постановления Правительства РФ № 1006)</w:t>
            </w:r>
            <w:r w:rsidR="009E3B9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225F05" w:rsidRPr="009E3B93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B93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 имеет право:</w:t>
            </w:r>
          </w:p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 2.1.7. Требовать от Заказчика (Потребителя) надлежащего исполнения обязательств по настоящему договору.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2.1.8. Самостоятельно определять график консультаций и процедур и график работы специалистов. Внесение изменений в доступный для ознакомления график работы специалистов не является ненадлежащим выполнением условий настоящего договора.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2.1.9. Отступить от запланированного графика лечения в случае опоздания Потребителя и занятости специалиста Исполнителя, непосредственно осуществляющего лечение.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2.1.10. Заменить лечащего врача при наступлении объективной невозможности проводить лечение данным специалистом, а также при необходимости направить Потребителя для консультации к другим специалистам. Замена производится с согласия Потребителя.</w:t>
            </w:r>
          </w:p>
        </w:tc>
      </w:tr>
      <w:tr w:rsidR="003C165E" w:rsidRPr="000420A2" w:rsidTr="00A94C00">
        <w:trPr>
          <w:trHeight w:val="564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2.1.11. В лице специалистов Исполнителя осуществлять выбор тактики и методики лечения, метода анестезиологического пособия, подбор материалов и медикаментов, определять количество выполняемых рентгенографических снимков, проведение других диагностических, профилактических и лечебных мероприятий, при условии необходимости их осуществления. </w:t>
            </w:r>
          </w:p>
        </w:tc>
      </w:tr>
      <w:tr w:rsidR="003C165E" w:rsidRPr="000420A2" w:rsidTr="00A94C00">
        <w:trPr>
          <w:trHeight w:val="749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2.1.12. Отказать в продолжение оказания медицинской услуги в случаях грубого нарушения Заказчика (Потребителя) условий настоящего договора. При этом критерий «грубого нарушения» является исключительной компетенцией Исполнителя. Обязательна фиксация отказа в лечении и причин такого отказа в медицинской документации. Отказ от продолжения лечения возможен только при формулировании врачебных рекомендаций по дальнейшему лечению и не допускается </w:t>
            </w: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 наличии у Потребителя острого стоматологического состояния. </w:t>
            </w:r>
          </w:p>
        </w:tc>
      </w:tr>
      <w:tr w:rsidR="003C165E" w:rsidRPr="000420A2" w:rsidTr="00A94C00">
        <w:trPr>
          <w:trHeight w:val="564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2.1.13. В случае отсутствия (по объективной причине) лечащего врача-стоматолога в запланированный день приёма и невозможности предупредить об этом Заказчика (Потребителя) заранее, Исполнитель вправе назначить с согласия Заказчика (Потребителя) для него другого лечащего врача, либо перенести прием на другое удобное для Заказчика (Потребителя) время.</w:t>
            </w:r>
          </w:p>
        </w:tc>
      </w:tr>
      <w:tr w:rsidR="003C165E" w:rsidRPr="000420A2" w:rsidTr="00A94C00">
        <w:trPr>
          <w:trHeight w:val="564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2.1.14. Амбулаторная карта стоматологического пациента (Заказчика (Потребителя)) является медицинским документом и хранится у Исполнителя 5 лет. Заказчик (Потребитель) на основании письменного заявления вправе получить выписку из медицинской карты, а также копии медицинских документов, отражающие состояние его здоровья после получения платных медицинских услуг.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9E3B93" w:rsidRDefault="003C165E" w:rsidP="009E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2.2. Права и обяз</w:t>
            </w:r>
            <w:r w:rsidR="009E3B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анности Заказчика (Потребителя)</w:t>
            </w:r>
          </w:p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Обязанности Заказчика (Потребителя):</w:t>
            </w:r>
          </w:p>
        </w:tc>
      </w:tr>
      <w:tr w:rsidR="003C165E" w:rsidRPr="000420A2" w:rsidTr="00A94C00">
        <w:trPr>
          <w:trHeight w:val="2039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2.2.1. Предоставить необходимую для Исполнителя информацию о состоянии своего здоровья и обновлять ее каждые полгода в анкете о здоровье. Заказчик (Потребитель) обязуется достоверно и полно сообщить данные, имеющие отношение к анамнезу (истории) жизни, анамнезу (истории) заболевания, информировать обо всех перенесённых ранее заболеваниях, включая хронические, инфекционные и венерические, всех видах аллергических реакций, имеющихся нервно-психических расстройствах (эпилепсии и проч.), ВИЧ-инфицировании (СПИДе), сахарном диабете, имеющихся патологических и физиологических зависимостях (алкоголь, наркотики), имевшихся ранее и имеющихся заболеваниях крови (анемия и проч.), а также имевшихся длительных кровотечениях, ревматических заболеваниях, врождённых или приобретённых пороках сердца, сердечно-сосудистых заболеваниях (сердечная недостаточность, коронарная недостаточность, ишемическая болезнь сердца, гипертоническая болезнь, гипотоническая болезнь, инфаркт), иных сосудистых заболеваниях (инсульт, артериосклероз и проч.), наличии сердечного стимулятора или протеза клапана сердца, травмах, заболеваниях органов дыхания, придаточных пазух носа, иных особенностях анамнеза жизни и заболевания, имеющих значение для стоматологического лечения, включая информацию о постоянно принимаемых препаратах. 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E210A0" w:rsidRPr="000420A2" w:rsidRDefault="003C165E" w:rsidP="00E210A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2.2.2. Соблюдать все назначения и рекомендации специалистов Исполнителя для достижения и сохранения результатов оказания стоматологических услуг. Сообщать лечащему врачу обо всех изменениях в состоянии своего здоровья на очередном приеме.</w:t>
            </w:r>
            <w:r w:rsidR="00E210A0"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C165E" w:rsidRDefault="00E210A0" w:rsidP="0010208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Г</w:t>
            </w:r>
            <w:r w:rsidRPr="00E210A0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раждане, находящиеся на лечении, в соответствии с Федеральным </w:t>
            </w:r>
            <w:hyperlink r:id="rId4" w:history="1">
              <w:r w:rsidRPr="000420A2">
                <w:rPr>
                  <w:rFonts w:ascii="Times New Roman" w:eastAsia="Times New Roman" w:hAnsi="Times New Roman" w:cs="Times New Roman"/>
                  <w:color w:val="7030A0"/>
                  <w:lang w:eastAsia="ru-RU"/>
                </w:rPr>
                <w:t>законом</w:t>
              </w:r>
            </w:hyperlink>
            <w:r w:rsidRPr="00E210A0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</w:t>
            </w:r>
            <w:r w:rsidR="00102087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ента в медицинских организациях.</w:t>
            </w:r>
          </w:p>
          <w:p w:rsidR="00F109BC" w:rsidRPr="000420A2" w:rsidRDefault="00F109BC" w:rsidP="003E6B2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Н</w:t>
            </w:r>
            <w:r w:rsidRPr="00A30538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есоблюдение указаний (рекомендаций) </w:t>
            </w:r>
            <w:r w:rsidRPr="000420A2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И</w:t>
            </w:r>
            <w:r w:rsidRPr="00A30538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</w:t>
            </w:r>
            <w:r w:rsidR="003E6B2E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П</w:t>
            </w:r>
            <w:r w:rsidRPr="00A30538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отребителя</w:t>
            </w:r>
            <w:r w:rsidR="003E6B2E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.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2.2.3. Удостоверить личной подписью: информированные добровольные согласия, предложенный план лечения, медицинские вкладыши с назначениями и рекомендациями. </w:t>
            </w:r>
          </w:p>
        </w:tc>
      </w:tr>
      <w:tr w:rsidR="003C165E" w:rsidRPr="000420A2" w:rsidTr="00A94C00">
        <w:trPr>
          <w:trHeight w:val="564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2.2.4. Являться на консультации, назначенные процедуры и профилактические осмотры вовремя. При невозможности явиться на консультацию, процедуру или осмотр предупредить Исполнителя (лечащего врача или администратора) не позднее, чем за одни сутки до начала консультации (процедуры, осмотра) в часы работы Исполнителя. 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2.2.5 При необходимости временной приостановки лечения более чем на семь дней уведомить Исполнителя в форме, позволяющей объективно установить факт отправки уведомления Заказчиком (Потребителем) и факт получения уведомления Исполнителем.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2.2.6 Оплатить стоматологические услуги, включая дополнительные стоматологические услуги, вызванные двусторонне согласованным изменением плана лечения, в срок и в размере, установленные настоящим Договором. 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E210A0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2.2.7 Строго соблюдать порядок и режим, установленные в помещении Исполнителя. </w:t>
            </w:r>
          </w:p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2.2.8. Оплатить оказанные услуги в полном объеме в порядке, предусмотренным разделом 5 настоящего договора.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2.2.9. Сообщить врачу достоверные сведения о состоянии своего здоровья, необходимые для правильной постановки диагноза и выбора плана лечения.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2.2.10. Во время лечения являться на запланированные визиты к стоматологу в точно указанное </w:t>
            </w: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время, исполнять все предписания и рекомендации лечащего врача. В том числе данные врачом в устной форме во время лечения и по его окончании.</w:t>
            </w:r>
          </w:p>
          <w:p w:rsidR="00E210A0" w:rsidRPr="000420A2" w:rsidRDefault="00E210A0" w:rsidP="00E210A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2.2.11. Выполнять условия, обеспечивающие качественное предоставление услуг, включая письменное сообщение необходимых для этого сведений, содержащихся в анкете о состоянии здоровья, и паспортной/опросной части медицинской карты Заказчика (Потребителя).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2.2.12. Проводить начатое лечение только у Исполнителя, не обращаясь параллельно в другие клиники. В противном случае претензии по поводу лечения не будут иметь основание.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2.2.13. В случае возникновения в течение гарантийного срока любых дефектов пломб и зубных протезов, болевых ощущений или осложнений, немедленно обратиться к Исполнителю, не прибегая к помощи других лечебных учреждений. 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2.2.14. По окончании лечения являться для контрольных осмотров по графику, согласованному с лечащим врачом, выполнять рекомендации врача по соблюдению правил гигиены и ухода за полостью рта.</w:t>
            </w:r>
          </w:p>
        </w:tc>
      </w:tr>
      <w:tr w:rsidR="003C165E" w:rsidRPr="000420A2" w:rsidTr="00A94C00">
        <w:trPr>
          <w:trHeight w:val="276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 (Потребитель) имеет право:</w:t>
            </w:r>
          </w:p>
        </w:tc>
      </w:tr>
      <w:tr w:rsidR="003C165E" w:rsidRPr="000420A2" w:rsidTr="00A94C00">
        <w:trPr>
          <w:trHeight w:val="276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2.2.15. Получить достоверную и полную информацию о состоянии своего здоровья.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2.2.14. Получить максимально полную информацию о предоставляемых стоматологических услугах (порядок и условия ее оказания, сведения о специалисте, предоставляющем услугу и т.д.).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AD3506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2.2.15. Ознакомиться с документами, подтверждающими право Исполнителя на оказание медицинских услуг. </w:t>
            </w:r>
          </w:p>
          <w:p w:rsidR="003C165E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2.2.16. На сохранение в тайне информации о своем здоровье и факте обращения к специалисту-стоматологу.</w:t>
            </w:r>
          </w:p>
          <w:p w:rsidR="00515173" w:rsidRPr="00515173" w:rsidRDefault="00AD3506" w:rsidP="005151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2.2.17. </w:t>
            </w:r>
            <w:r w:rsidRPr="00515173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Получение копий и выписок из медицинских </w:t>
            </w:r>
            <w:r w:rsidR="00515173" w:rsidRPr="00515173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документов</w:t>
            </w:r>
            <w:r w:rsidRPr="00515173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осуществляется в </w:t>
            </w:r>
            <w:r w:rsidR="00515173" w:rsidRPr="00515173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соответствии</w:t>
            </w:r>
            <w:r w:rsidRPr="00515173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с </w:t>
            </w:r>
            <w:r w:rsidR="00515173" w:rsidRPr="00515173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требованиями</w:t>
            </w:r>
            <w:r w:rsidRPr="00515173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Приказа </w:t>
            </w:r>
            <w:r w:rsidR="00515173" w:rsidRPr="0051517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Минздрава России от 31.07.2020 N 789н "Об утверждении порядка и сроков предоставления медицинских документов (их копий) и выписок из них". По письменному запросу срок предоставления документов составляет 30 календарных дней.</w:t>
            </w:r>
          </w:p>
          <w:p w:rsidR="00AD3506" w:rsidRPr="000420A2" w:rsidRDefault="00AD3506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165E" w:rsidRPr="000420A2" w:rsidTr="00A94C00">
        <w:trPr>
          <w:trHeight w:val="276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 Условия и сроки предоставления платных стоматологических услуг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3.1. Платные стоматологические услуги оказываются на основе добровольного волеизъявления Потребителя (законного представителя Потребителя) и согласия Заказчика приобрести медицинскую услугу на возмездной основе за счет средств Заказчика.</w:t>
            </w:r>
          </w:p>
        </w:tc>
      </w:tr>
      <w:tr w:rsidR="003C165E" w:rsidRPr="000420A2" w:rsidTr="00A94C00">
        <w:trPr>
          <w:trHeight w:val="933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3.2. Медицинские услуги оказываются Исполнителем в соответствии с правоустанавливающими документами, регламентирующими деятельность медицинской организации: лицензией на медицинскую деятельность (Лицензия на осуществление медицинской деятельности №ЛО-65-01-000990 от 30.11.2016 года), порядками, стандартами (в полном объеме порядков и стандартов, либо в объеме, превышающем соответствующий порядок и/или стандарт и/или в виде отдельных медицинских вмешательств – по соглашению сторон) и других документов, в соответствии с действующим законодательством РФ.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3.3. Потребитель предоставляет Исполнителю всю медицинскую документацию, информацию и иные сведения, касающиеся предмета обращения за помощью при стоматологических заболеваниях.</w:t>
            </w:r>
          </w:p>
        </w:tc>
      </w:tr>
      <w:tr w:rsidR="003C165E" w:rsidRPr="000420A2" w:rsidTr="00A94C00">
        <w:trPr>
          <w:trHeight w:val="933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3.4. Исполнитель предоставляет Потребителю (законному представителю Потребителя) по его требованию и в доступной для него форме информацию: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      </w:r>
          </w:p>
        </w:tc>
      </w:tr>
      <w:tr w:rsidR="003C165E" w:rsidRPr="000420A2" w:rsidTr="00A94C00">
        <w:trPr>
          <w:trHeight w:val="276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3.5. Исполнитель обеспечивает режим конфиденциальности и врачебной тайны в соответствии с действующим законодательством РФ.</w:t>
            </w:r>
          </w:p>
        </w:tc>
      </w:tr>
      <w:tr w:rsidR="003C165E" w:rsidRPr="000420A2" w:rsidTr="00A94C00">
        <w:trPr>
          <w:trHeight w:val="749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3.6. Потребитель незамедлительно ставит в известность врачей Исполнителя о любых изменениях самочувствия и состояния своего здоровья, а также других обстоятельствах, которые могут повлиять на результаты оказываемых медицинских услуг. В случае невыполнения данного условия Исполнитель не несете ответственности за ухудшение качества оказываемой услуги или состояния здоровья Потребителя, вызванной несовместимостью лечения с изменениями здоровья, о которых Исполнитель не был извещен.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3.7. Платные медицинские услуги предоставляются только при наличии информированного добровольного согласия Потребителя (законного представителя Потребителя).</w:t>
            </w:r>
          </w:p>
        </w:tc>
      </w:tr>
      <w:tr w:rsidR="003C165E" w:rsidRPr="000420A2" w:rsidTr="00A94C00">
        <w:trPr>
          <w:trHeight w:val="564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3.8. Заказчик (Потребитель) дает Исполнителю согласие на обработку необходимых персональных данных Заказчика (Потребителя), в объеме и способами, указанными в п. 1, 3 ст. 3, ст. 11 Федерального закона № 152-ФЗ «О персональных данных», для целей исполнения Исполнителем обязательств по настоящему Договору.</w:t>
            </w:r>
          </w:p>
        </w:tc>
      </w:tr>
      <w:tr w:rsidR="003C165E" w:rsidRPr="000420A2" w:rsidTr="00A94C00">
        <w:trPr>
          <w:trHeight w:val="749"/>
        </w:trPr>
        <w:tc>
          <w:tcPr>
            <w:tcW w:w="9498" w:type="dxa"/>
            <w:gridSpan w:val="2"/>
            <w:vAlign w:val="center"/>
            <w:hideMark/>
          </w:tcPr>
          <w:p w:rsidR="00C165F6" w:rsidRDefault="003C165E" w:rsidP="003C165E">
            <w:pPr>
              <w:spacing w:after="0" w:line="240" w:lineRule="auto"/>
              <w:jc w:val="both"/>
              <w:rPr>
                <w:szCs w:val="16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3.9. Услуги оказываются непосредственно после изъявления Заказчиком желания ее получить и подписания настоящего договора, либо в срок, который Заказчик </w:t>
            </w:r>
            <w:r w:rsidR="00404FBC" w:rsidRPr="000420A2">
              <w:rPr>
                <w:rFonts w:ascii="Times New Roman" w:eastAsia="Times New Roman" w:hAnsi="Times New Roman" w:cs="Times New Roman"/>
                <w:lang w:eastAsia="ru-RU"/>
              </w:rPr>
              <w:t>установил,</w:t>
            </w: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 как дату своего прихода на прием (запись по телефону). Длительность оказания услуги и ее периодичность (кратность) определяется </w:t>
            </w:r>
            <w:proofErr w:type="gramStart"/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исходя из медицинских показаний в каждом конкретном случае индивидуально и указывается</w:t>
            </w:r>
            <w:proofErr w:type="gramEnd"/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 в Приложении № 1 настоящего договора, являющейся его неотъемлемой частью.</w:t>
            </w:r>
            <w:r w:rsidR="00C165F6">
              <w:rPr>
                <w:szCs w:val="16"/>
              </w:rPr>
              <w:t xml:space="preserve"> </w:t>
            </w:r>
          </w:p>
          <w:p w:rsidR="003C165E" w:rsidRDefault="00C165F6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Cs w:val="16"/>
              </w:rPr>
              <w:t>3.10. Предельный срок ожидания получения медицинской  услуги один месяц.</w:t>
            </w:r>
          </w:p>
          <w:p w:rsidR="00404FBC" w:rsidRDefault="00404FBC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4FBC" w:rsidRPr="000420A2" w:rsidRDefault="00404FBC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165E" w:rsidRPr="000420A2" w:rsidTr="00A94C00">
        <w:trPr>
          <w:trHeight w:val="276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 Качество услуг и гарантийные обязательства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4.1. Медицинская стоматологическая услуга считается оказанной качественно при условии, что была строго соблюдена технология ее оказания, при отсутствии осложнений, возникших в результате проведения процедуры.</w:t>
            </w:r>
          </w:p>
        </w:tc>
      </w:tr>
      <w:tr w:rsidR="003C165E" w:rsidRPr="000420A2" w:rsidTr="00A94C00">
        <w:trPr>
          <w:trHeight w:val="564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4.2. Осложнения, наступившие после оказания стоматологической услуги, в случае грубого несоблюдения (нарушения) Потребителем рекомендаций, данных врачом-специалистом (режим, временные ограничения в выборе продуктов питания, прием необходимых препаратов и т.д.) не являются показателем плохого качества услуги и основанием для претензий к Исполнителю.</w:t>
            </w:r>
          </w:p>
        </w:tc>
      </w:tr>
      <w:tr w:rsidR="003C165E" w:rsidRPr="000420A2" w:rsidTr="00A94C00">
        <w:trPr>
          <w:trHeight w:val="564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4.3. Возможные дискомфорты, вызванные спецификой стоматологических методик, являясь нормальной реакцией организма на физическое, химическое воздействие препаратов, которые проходят в течение разумного срока и о которых Заказчик (Потребитель) был заранее предупрежден специалистом, не являются показателем плохого качества услуги и основанием для претензий к Исполнителю.</w:t>
            </w:r>
          </w:p>
        </w:tc>
      </w:tr>
      <w:tr w:rsidR="003C165E" w:rsidRPr="000420A2" w:rsidTr="00A94C00">
        <w:trPr>
          <w:trHeight w:val="1117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4.4. Определить для Заказчика (Потребителя) гарантии на оказываемые услуги, объяснив обстоятельства, которые позволяют их установить, и условия, при которых Исполнитель будет выполнять свои обязательства. Гарантийные обязательства Исполнителя не сохраняются в случае выявления или возникновения у Заказчика (Потребителя) в период гарантийного срока заболеваний внутренних органов, изменений физиологического состояния организма ( длительного приема лекарственных препаратов, вредных внешних воздействий), а также прямого механического действия, которые напрямую или косвенно приводят к изменению в зубах и окружающих их тканях и в случаях неисполнения рекомендаций врача (неявки на контрольные осмотры, плохая </w:t>
            </w:r>
            <w:r w:rsidR="00102087" w:rsidRPr="000420A2">
              <w:rPr>
                <w:rFonts w:ascii="Times New Roman" w:eastAsia="Times New Roman" w:hAnsi="Times New Roman" w:cs="Times New Roman"/>
                <w:lang w:eastAsia="ru-RU"/>
              </w:rPr>
              <w:t>собственная</w:t>
            </w: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 гигиена, курение и т.п.).</w:t>
            </w:r>
          </w:p>
        </w:tc>
      </w:tr>
      <w:tr w:rsidR="003C165E" w:rsidRPr="000420A2" w:rsidTr="00A94C00">
        <w:trPr>
          <w:trHeight w:val="1302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4.5. Гарантия на все виды терапевтического лечения 1 год. Гарантия не распространяется на реставрацию депульпированных зубов, т.к. они ослаблены после </w:t>
            </w:r>
            <w:r w:rsidR="00102087" w:rsidRPr="000420A2">
              <w:rPr>
                <w:rFonts w:ascii="Times New Roman" w:eastAsia="Times New Roman" w:hAnsi="Times New Roman" w:cs="Times New Roman"/>
                <w:lang w:eastAsia="ru-RU"/>
              </w:rPr>
              <w:t>эндодонтического</w:t>
            </w: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 вмешательства и требуют покрытия коронкой в течение двух недель. Гарантия на несъемное протезирование 1 год. Гарантия не распространяется на повторное э</w:t>
            </w:r>
            <w:r w:rsidR="00B73629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додонтическое лечение. Гарантия на имплантацию 1 год со дня установки коронки на имплантат. В случае отторжения имплантата до этапа протезирования, повторная операция будет проведена за счет Исполнителя. В случае отказа от повторной операции, протезирование будет проведено исполнителем со скидкой на сумму 50% от стоимости имплантации</w:t>
            </w:r>
          </w:p>
        </w:tc>
      </w:tr>
      <w:tr w:rsidR="003C165E" w:rsidRPr="000420A2" w:rsidTr="00A94C00">
        <w:trPr>
          <w:trHeight w:val="276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 Стоимость услуг и порядок расчетов</w:t>
            </w:r>
          </w:p>
        </w:tc>
      </w:tr>
      <w:tr w:rsidR="003C165E" w:rsidRPr="000420A2" w:rsidTr="00A94C00">
        <w:trPr>
          <w:trHeight w:val="749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5.1. Стоимость услуг по настоящему Договору определяется, исходя из действующего у Исполнителя Прейскуранта, в соответствии с фактическим объемом оказанных услуг. Стоимость конкретных платных стоматологических услуг, предоставляемых Потребителю, указывается (содержится) также в Приложении № 1 к настоящему договору, являющимся его неотъемлемой частью.</w:t>
            </w:r>
          </w:p>
        </w:tc>
      </w:tr>
      <w:tr w:rsidR="003C165E" w:rsidRPr="000420A2" w:rsidTr="00A94C00">
        <w:trPr>
          <w:trHeight w:val="564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5.2. При лечении и удалении зубов (у детей и взрослых), при проведении хирургических операций и в кабинете гигиены расчёт проводится в конце каждого посещения, при этом Заказчик (Потребитель) выплачивает Исполнителю сумму, эквивалентную проведённым в данное посещение манипуляциям, оказанным услугам.</w:t>
            </w:r>
          </w:p>
        </w:tc>
      </w:tr>
      <w:tr w:rsidR="003C165E" w:rsidRPr="000420A2" w:rsidTr="00A94C00">
        <w:trPr>
          <w:trHeight w:val="564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5.3. При планировании ортопедического лечения изначально рассчитывается общая сумма, 30 (тридцать) % от общей стоимости которой должна быть внесена до начала лечения. Оставшаяся сумма выплачивается по договоренности с Исполнителем, но не позднее дня установки ортопедической конструкции.</w:t>
            </w:r>
          </w:p>
        </w:tc>
      </w:tr>
      <w:tr w:rsidR="003C165E" w:rsidRPr="000420A2" w:rsidTr="00A94C00">
        <w:trPr>
          <w:trHeight w:val="564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5.4. При планировании хирургической операции или операции по имплантации изначально рассчитывается общая сумма, 50 (пятьдесят) % от общей стоимости которой должна быть внесена </w:t>
            </w: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 начала лечения. Оставшаяся сумма выплачивается по договоренности с Исполнителем, но не позднее дня проведения операции.</w:t>
            </w:r>
          </w:p>
        </w:tc>
      </w:tr>
      <w:tr w:rsidR="003C165E" w:rsidRPr="000420A2" w:rsidTr="00A94C00">
        <w:trPr>
          <w:trHeight w:val="564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5.5. При планировании ортодонтического лечения производится предоплата в размере 50% от общей стоимости за изготовление и установку ортодонтического аппарата или брекет-системы. Оплата за последующие посещения, необходимые для корректировки аппаратов, производится в дни этих посещений.</w:t>
            </w:r>
          </w:p>
        </w:tc>
      </w:tr>
      <w:tr w:rsidR="003C165E" w:rsidRPr="000420A2" w:rsidTr="00A94C00">
        <w:trPr>
          <w:trHeight w:val="1117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5.6. В процессе лечения может возникнуть необходимость в его корректировке (изменении), связанной с возникновением непредвиденных ситуаций (общие и местные реакции организма на введение стоматологических материалов, новые обстоятельства, выявленные в процессе рентгенографии и д</w:t>
            </w:r>
            <w:r w:rsidR="003C2097">
              <w:rPr>
                <w:rFonts w:ascii="Times New Roman" w:eastAsia="Times New Roman" w:hAnsi="Times New Roman" w:cs="Times New Roman"/>
                <w:lang w:eastAsia="ru-RU"/>
              </w:rPr>
              <w:t xml:space="preserve">ругих </w:t>
            </w: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видах диагностики и т.д.). Эти корректировки, безусловно, могут оказывать влияние на общую стоимость. Исполнитель обязан незамедлительно сообщить об этом Заказчику (Потребителю). При этом Заказчик (Потребитель) вправе отказаться от дальнейшего лечения и расторгнуть договор, возместив Исполнителю фактически понесенные расходы. Если Заказчик (Потребитель) письменно не возражает, лечение продолжается на новых условиях.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5.7. Оплата осуществляется Заказчиком путем внесения наличных денежных средств в кассу Исполнителя, либо путем перечисления денежных </w:t>
            </w:r>
            <w:r w:rsidR="00B73629" w:rsidRPr="000420A2">
              <w:rPr>
                <w:rFonts w:ascii="Times New Roman" w:eastAsia="Times New Roman" w:hAnsi="Times New Roman" w:cs="Times New Roman"/>
                <w:lang w:eastAsia="ru-RU"/>
              </w:rPr>
              <w:t>средств,</w:t>
            </w: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 либо иным, не запрещенным законом способом.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5.8. В случае несвоевременной оплаты этапов лечения, Заказчик выплачивает пени в размере 0,3% от общей стоимости работ за каждый день просрочки платежа.</w:t>
            </w:r>
          </w:p>
        </w:tc>
      </w:tr>
      <w:tr w:rsidR="003C165E" w:rsidRPr="000420A2" w:rsidTr="00A94C00">
        <w:trPr>
          <w:trHeight w:val="564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5.9. Исполнитель разъясняет, а Заказчик (Потребитель) понимает, что денежные средства, добровольно затраченные Заказчиком в рамках настоящего Договора, возврату через страховую компанию либо из других источников не подлежат, за исключением случаев, предусмотренных действующим законодательством РФ.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5.10. По требованию Исполнителя, Заказчика (Потребителя) на предоставление платных медицинских услуг может быть составлена Смета, которая, в случае ее составления, становится неотъемлемой частью Договора.</w:t>
            </w:r>
          </w:p>
        </w:tc>
      </w:tr>
      <w:tr w:rsidR="003C165E" w:rsidRPr="000420A2" w:rsidTr="00A94C00">
        <w:trPr>
          <w:trHeight w:val="276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 Ответственность сторон и порядок разрешения споров</w:t>
            </w:r>
          </w:p>
        </w:tc>
      </w:tr>
      <w:tr w:rsidR="003C165E" w:rsidRPr="000420A2" w:rsidTr="00A94C00">
        <w:trPr>
          <w:trHeight w:val="380"/>
        </w:trPr>
        <w:tc>
          <w:tcPr>
            <w:tcW w:w="9498" w:type="dxa"/>
            <w:gridSpan w:val="2"/>
            <w:vAlign w:val="center"/>
            <w:hideMark/>
          </w:tcPr>
          <w:p w:rsidR="00071CFC" w:rsidRPr="00C165F6" w:rsidRDefault="003C165E" w:rsidP="00C165F6">
            <w:pPr>
              <w:spacing w:after="0"/>
              <w:ind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F6">
              <w:rPr>
                <w:rFonts w:ascii="Times New Roman" w:eastAsia="Times New Roman" w:hAnsi="Times New Roman" w:cs="Times New Roman"/>
                <w:lang w:eastAsia="ru-RU"/>
              </w:rPr>
              <w:t xml:space="preserve">6.1. </w:t>
            </w:r>
            <w:r w:rsidR="00071CFC" w:rsidRPr="00C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      </w:r>
          </w:p>
          <w:p w:rsidR="003C165E" w:rsidRPr="000420A2" w:rsidRDefault="00071CFC" w:rsidP="00C165F6">
            <w:pPr>
              <w:spacing w:after="0"/>
              <w:ind w:hanging="23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Вред, причиненный жизни или здоровью пациента в результате оказания платных медицинских услуг ненадлежащего качества, подлежит возмещению </w:t>
            </w:r>
            <w:r w:rsidR="007D5394" w:rsidRPr="00C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сполнителем в соответствии с законодательством Российской Федерации</w:t>
            </w:r>
            <w:r w:rsidRPr="00071CFC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.</w:t>
            </w:r>
          </w:p>
        </w:tc>
      </w:tr>
      <w:tr w:rsidR="003C165E" w:rsidRPr="000420A2" w:rsidTr="00A94C00">
        <w:trPr>
          <w:trHeight w:val="564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071CFC" w:rsidP="00071CFC">
            <w:pPr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  <w:r w:rsidR="003C165E"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. Все возникшие разногласия стороны будут стремиться разрешить путем переговоров.  Претензионный порядок досудебного урегулирования спора является обязательным. Претензия предъявляется в письменном виде и рассматривается Исполнителем в течение 10 рабочих дней с момента ее получения. </w:t>
            </w:r>
          </w:p>
        </w:tc>
      </w:tr>
      <w:tr w:rsidR="003C165E" w:rsidRPr="000420A2" w:rsidTr="00A94C00">
        <w:trPr>
          <w:trHeight w:val="2408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6.4.</w:t>
            </w:r>
            <w:r w:rsidR="00071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 освобождается от ответственности за наступление осложнений, возникновение побочных результатов, ухудшение первоначально достигнутого результата в случаях: отказа Заказчика (Потребителя) от дополнительных обследований, объективно необходимых для назначения и проведения адекватного лечения и профилактики нежелательных возможных осложнений; невыполнения или ненадлежащего выполнения Потребителем назначений и рекомендаций лечащего врача и специалистов Исполнителя, в том числе дома; отказа Заказчика (Потребителя) от необходимого курса лечения или самовольного прерывания проводимого курса лечения; наличия у Потребителя общих заболеваний, требующих терапевтического лечения, скрытых Потребителем и, вследствие этого, неучтённых лечащим врачом при назначении лечения; наличия у Потребителя индивидуальной непереносимости и (или) патологической токсической реакции на медикаментозные средства и (или) пломбировочные материалы, выявленных в процессе оказания стоматологической услуги. Кроме того, Исполнитель освобождается от ответственности за наступление осложнений, не связанных с нарушением Исполнителем методик диагностики, профилактики и лечения, в том числе в случаях рецидива периодонтита, повышения или снижения чувствительности слизистой оболочки рта, зубов, кожи лица, замедленного заживления тканей, болевых ощущений; осложнений, связанных с переделкой и (или) исправлением результатов работ, произведённых в другом медицинском учреждении или самим Потребителем; осложнений, возникших вследствие несоблюдения условий и правил </w:t>
            </w:r>
            <w:r w:rsidR="00102087">
              <w:rPr>
                <w:rFonts w:ascii="Times New Roman" w:eastAsia="Times New Roman" w:hAnsi="Times New Roman" w:cs="Times New Roman"/>
                <w:lang w:eastAsia="ru-RU"/>
              </w:rPr>
              <w:t>претенз</w:t>
            </w: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ионного периода при оказании услуг в области ортодонтии. </w:t>
            </w:r>
          </w:p>
        </w:tc>
      </w:tr>
      <w:tr w:rsidR="003C165E" w:rsidRPr="000420A2" w:rsidTr="00A94C00">
        <w:trPr>
          <w:trHeight w:val="933"/>
        </w:trPr>
        <w:tc>
          <w:tcPr>
            <w:tcW w:w="9498" w:type="dxa"/>
            <w:gridSpan w:val="2"/>
            <w:vAlign w:val="center"/>
            <w:hideMark/>
          </w:tcPr>
          <w:p w:rsidR="007D5394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6.5.</w:t>
            </w:r>
            <w:r w:rsidR="007D53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Стороны освобождаются от ответственности за невыполнение или ненадлежащее выполнение обязательств по настоящему Договору, возникшее вследствие форс-мажорных обстоятельств, а именно: пожара, землетрясения, наводнения, катастроф, военных действий, решений органов государственной власти и суда, а также иных непреодолимых обстоятельств и их последствий, включая несогласованное отключение энергообеспечения, водообеспечения Исполнителя, если это не вызвано невыполнением Исполнителем обязательств по оплате соответствующих услуг.</w:t>
            </w:r>
          </w:p>
          <w:p w:rsidR="007D5394" w:rsidRPr="000420A2" w:rsidRDefault="007D5394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165E" w:rsidRPr="000420A2" w:rsidTr="00A94C00">
        <w:trPr>
          <w:trHeight w:val="276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 Порядок изменения и расторжения договора</w:t>
            </w:r>
          </w:p>
        </w:tc>
      </w:tr>
      <w:tr w:rsidR="003C165E" w:rsidRPr="000420A2" w:rsidTr="00A94C00">
        <w:trPr>
          <w:trHeight w:val="749"/>
        </w:trPr>
        <w:tc>
          <w:tcPr>
            <w:tcW w:w="9498" w:type="dxa"/>
            <w:gridSpan w:val="2"/>
            <w:vAlign w:val="center"/>
            <w:hideMark/>
          </w:tcPr>
          <w:p w:rsidR="007D5394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7.1. Изменение или расторжение Договора производится в порядке, установленном действующим законодательством РФ. </w:t>
            </w:r>
          </w:p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7.2. В случае отказа Потребителя после заключения Договора от получения медицинских услуг Договор расторгается. Исполнитель информирует Потребителя (Заказчика) о расторжении договора по инициативе Потребителя, при этом Потребитель (Заказчик) оплачивает исполнителю фактически понесенные Исполнителем расходы, связанные с исполнением обязательств по Договору.</w:t>
            </w:r>
          </w:p>
        </w:tc>
      </w:tr>
      <w:tr w:rsidR="003C165E" w:rsidRPr="000420A2" w:rsidTr="00A94C00">
        <w:trPr>
          <w:trHeight w:val="276"/>
        </w:trPr>
        <w:tc>
          <w:tcPr>
            <w:tcW w:w="9498" w:type="dxa"/>
            <w:gridSpan w:val="2"/>
            <w:vAlign w:val="center"/>
            <w:hideMark/>
          </w:tcPr>
          <w:p w:rsidR="003C165E" w:rsidRPr="000420A2" w:rsidRDefault="003C165E" w:rsidP="003C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 Срок действия договора и иные условия</w:t>
            </w:r>
          </w:p>
        </w:tc>
      </w:tr>
      <w:tr w:rsidR="003C165E" w:rsidRPr="000420A2" w:rsidTr="00A94C00">
        <w:trPr>
          <w:trHeight w:val="1117"/>
        </w:trPr>
        <w:tc>
          <w:tcPr>
            <w:tcW w:w="9498" w:type="dxa"/>
            <w:gridSpan w:val="2"/>
            <w:vAlign w:val="center"/>
            <w:hideMark/>
          </w:tcPr>
          <w:p w:rsidR="007D5394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8.1. Договор считается заключенным со дня его подписания и действует до момента полного оказания услуг Исполнителем Заказчику (Потребителю). </w:t>
            </w:r>
          </w:p>
          <w:p w:rsidR="003C165E" w:rsidRPr="000420A2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8.2. В случае, если Заказчик и Потребитель (пациент) являются одним физическим лицом (совпадают), Договор составляется в 2 (двух) экземплярах. При этом все условия Договора, относящиеся как к Заказчику, так и к Потребителю (пациенту) – относятся к одному лицу – к Заказчику. В случае, если Заказчик и Потребитель (пациент) являются разными лицами (не совпадают), Договор составляется в 3 (трех) экземплярах.</w:t>
            </w:r>
          </w:p>
        </w:tc>
      </w:tr>
      <w:tr w:rsidR="003C165E" w:rsidRPr="006A1F78" w:rsidTr="00A94C00">
        <w:trPr>
          <w:trHeight w:val="933"/>
        </w:trPr>
        <w:tc>
          <w:tcPr>
            <w:tcW w:w="9498" w:type="dxa"/>
            <w:gridSpan w:val="2"/>
            <w:vMerge w:val="restart"/>
            <w:vAlign w:val="center"/>
            <w:hideMark/>
          </w:tcPr>
          <w:p w:rsidR="007D5394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 xml:space="preserve">8.3. Договор составлен в двух/трех (ненужное зачеркнуть) экземплярах, по одному – для каждой из Сторон. </w:t>
            </w:r>
          </w:p>
          <w:p w:rsidR="003C165E" w:rsidRDefault="003C165E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0A2">
              <w:rPr>
                <w:rFonts w:ascii="Times New Roman" w:eastAsia="Times New Roman" w:hAnsi="Times New Roman" w:cs="Times New Roman"/>
                <w:lang w:eastAsia="ru-RU"/>
              </w:rPr>
              <w:t>8.4. До заключения Договора Исполнитель уведомил в письменной форме Заказчика (Потребителя)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</w:t>
            </w:r>
            <w:r w:rsidR="00DD6A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F5044" w:rsidRDefault="006F5044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5044" w:rsidRDefault="006F5044" w:rsidP="006F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04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9</w:t>
            </w:r>
            <w:r w:rsidRPr="006F5044">
              <w:rPr>
                <w:rFonts w:ascii="Times New Roman" w:eastAsia="Times New Roman" w:hAnsi="Times New Roman" w:cs="Times New Roman"/>
                <w:b/>
                <w:lang w:eastAsia="ru-RU"/>
              </w:rPr>
              <w:t>. Адреса, реквизиты и подписи Сторон</w:t>
            </w:r>
          </w:p>
          <w:p w:rsidR="006F5044" w:rsidRPr="006F5044" w:rsidRDefault="006F5044" w:rsidP="006F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799"/>
              <w:gridCol w:w="2410"/>
              <w:gridCol w:w="3241"/>
            </w:tblGrid>
            <w:tr w:rsidR="00DD6A84" w:rsidTr="003E6B2E">
              <w:tc>
                <w:tcPr>
                  <w:tcW w:w="3799" w:type="dxa"/>
                </w:tcPr>
                <w:p w:rsidR="00DD6A84" w:rsidRDefault="00DD6A84" w:rsidP="003C165E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420A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Исполнитель</w:t>
                  </w:r>
                </w:p>
              </w:tc>
              <w:tc>
                <w:tcPr>
                  <w:tcW w:w="2410" w:type="dxa"/>
                </w:tcPr>
                <w:p w:rsidR="00DD6A84" w:rsidRDefault="00DD6A84" w:rsidP="003C165E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420A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Заказчик</w:t>
                  </w:r>
                </w:p>
              </w:tc>
              <w:tc>
                <w:tcPr>
                  <w:tcW w:w="3241" w:type="dxa"/>
                </w:tcPr>
                <w:p w:rsidR="00DD6A84" w:rsidRDefault="00DD6A84" w:rsidP="003C165E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420A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Потребитель</w:t>
                  </w:r>
                </w:p>
              </w:tc>
            </w:tr>
            <w:tr w:rsidR="00DD6A84" w:rsidTr="003E6B2E">
              <w:tc>
                <w:tcPr>
                  <w:tcW w:w="3799" w:type="dxa"/>
                </w:tcPr>
                <w:p w:rsidR="00DD6A84" w:rsidRDefault="00DD6A84" w:rsidP="003C165E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420A2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Общество с ограниченной ответственностью "Авторская клиника"</w:t>
                  </w:r>
                </w:p>
              </w:tc>
              <w:tc>
                <w:tcPr>
                  <w:tcW w:w="2410" w:type="dxa"/>
                </w:tcPr>
                <w:p w:rsidR="00DD6A84" w:rsidRDefault="00DD6A84" w:rsidP="003C165E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41" w:type="dxa"/>
                </w:tcPr>
                <w:p w:rsidR="00DD6A84" w:rsidRDefault="00DD6A84" w:rsidP="003C165E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D6A84" w:rsidRPr="006A1F78" w:rsidTr="003E6B2E">
              <w:tc>
                <w:tcPr>
                  <w:tcW w:w="3799" w:type="dxa"/>
                </w:tcPr>
                <w:p w:rsidR="00DD6A84" w:rsidRPr="00F109BC" w:rsidRDefault="00424549" w:rsidP="003C165E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Адрес: 6930</w:t>
                  </w:r>
                  <w:r w:rsidRPr="00331AE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DD6A84" w:rsidRPr="000420A2">
                    <w:rPr>
                      <w:rFonts w:ascii="Times New Roman" w:eastAsia="Times New Roman" w:hAnsi="Times New Roman" w:cs="Times New Roman"/>
                      <w:lang w:eastAsia="ru-RU"/>
                    </w:rPr>
                    <w:t>4, Южно-Сахалинск, пр.</w:t>
                  </w:r>
                  <w:r w:rsidR="00DD6A8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DD6A84" w:rsidRPr="000420A2">
                    <w:rPr>
                      <w:rFonts w:ascii="Times New Roman" w:eastAsia="Times New Roman" w:hAnsi="Times New Roman" w:cs="Times New Roman"/>
                      <w:lang w:eastAsia="ru-RU"/>
                    </w:rPr>
                    <w:t>Мира, 422А</w:t>
                  </w:r>
                  <w:r w:rsidR="006A1F78" w:rsidRPr="00F109B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DD6A84" w:rsidRPr="00F109B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DD6A84" w:rsidRPr="000420A2">
                    <w:rPr>
                      <w:rFonts w:ascii="Times New Roman" w:eastAsia="Times New Roman" w:hAnsi="Times New Roman" w:cs="Times New Roman"/>
                      <w:lang w:eastAsia="ru-RU"/>
                    </w:rPr>
                    <w:t>тел</w:t>
                  </w:r>
                  <w:r w:rsidR="00DD6A84" w:rsidRPr="00F109BC">
                    <w:rPr>
                      <w:rFonts w:ascii="Times New Roman" w:eastAsia="Times New Roman" w:hAnsi="Times New Roman" w:cs="Times New Roman"/>
                      <w:lang w:eastAsia="ru-RU"/>
                    </w:rPr>
                    <w:t>. 515-407</w:t>
                  </w:r>
                </w:p>
                <w:p w:rsidR="00DD6A84" w:rsidRPr="00543D96" w:rsidRDefault="00DD6A84" w:rsidP="006A1F78">
                  <w:pPr>
                    <w:jc w:val="both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0420A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e</w:t>
                  </w:r>
                  <w:r w:rsidRPr="00543D9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-</w:t>
                  </w:r>
                  <w:r w:rsidRPr="000420A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mail</w:t>
                  </w:r>
                  <w:r w:rsidRPr="00543D9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: </w:t>
                  </w:r>
                  <w:hyperlink r:id="rId5" w:history="1">
                    <w:r w:rsidR="006A1F78" w:rsidRPr="00E76568">
                      <w:rPr>
                        <w:rStyle w:val="a3"/>
                        <w:rFonts w:ascii="Times New Roman" w:eastAsia="Times New Roman" w:hAnsi="Times New Roman" w:cs="Times New Roman"/>
                        <w:lang w:val="en-US" w:eastAsia="ru-RU"/>
                      </w:rPr>
                      <w:t>klinika</w:t>
                    </w:r>
                    <w:r w:rsidR="006A1F78" w:rsidRPr="00543D96">
                      <w:rPr>
                        <w:rStyle w:val="a3"/>
                        <w:rFonts w:ascii="Times New Roman" w:eastAsia="Times New Roman" w:hAnsi="Times New Roman" w:cs="Times New Roman"/>
                        <w:lang w:val="en-US" w:eastAsia="ru-RU"/>
                      </w:rPr>
                      <w:t>@</w:t>
                    </w:r>
                    <w:r w:rsidR="006A1F78" w:rsidRPr="00E76568">
                      <w:rPr>
                        <w:rStyle w:val="a3"/>
                        <w:rFonts w:ascii="Times New Roman" w:eastAsia="Times New Roman" w:hAnsi="Times New Roman" w:cs="Times New Roman"/>
                        <w:lang w:val="en-US" w:eastAsia="ru-RU"/>
                      </w:rPr>
                      <w:t>ak</w:t>
                    </w:r>
                    <w:r w:rsidR="006A1F78" w:rsidRPr="00543D96">
                      <w:rPr>
                        <w:rStyle w:val="a3"/>
                        <w:rFonts w:ascii="Times New Roman" w:eastAsia="Times New Roman" w:hAnsi="Times New Roman" w:cs="Times New Roman"/>
                        <w:lang w:val="en-US" w:eastAsia="ru-RU"/>
                      </w:rPr>
                      <w:t>65.</w:t>
                    </w:r>
                    <w:r w:rsidR="006A1F78" w:rsidRPr="00E76568">
                      <w:rPr>
                        <w:rStyle w:val="a3"/>
                        <w:rFonts w:ascii="Times New Roman" w:eastAsia="Times New Roman" w:hAnsi="Times New Roman" w:cs="Times New Roman"/>
                        <w:lang w:val="en-US" w:eastAsia="ru-RU"/>
                      </w:rPr>
                      <w:t>ru</w:t>
                    </w:r>
                  </w:hyperlink>
                </w:p>
                <w:p w:rsidR="006A1F78" w:rsidRDefault="006A1F78" w:rsidP="006A1F78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420A2">
                    <w:rPr>
                      <w:rFonts w:ascii="Times New Roman" w:eastAsia="Times New Roman" w:hAnsi="Times New Roman" w:cs="Times New Roman"/>
                      <w:lang w:eastAsia="ru-RU"/>
                    </w:rPr>
                    <w:t>Банковские реквизиты</w:t>
                  </w:r>
                </w:p>
                <w:p w:rsidR="006A1F78" w:rsidRDefault="006A1F78" w:rsidP="006A1F78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420A2">
                    <w:rPr>
                      <w:rFonts w:ascii="Times New Roman" w:eastAsia="Times New Roman" w:hAnsi="Times New Roman" w:cs="Times New Roman"/>
                      <w:lang w:eastAsia="ru-RU"/>
                    </w:rPr>
                    <w:t>ИНН 6501184487 КПП 650101001</w:t>
                  </w:r>
                </w:p>
                <w:p w:rsidR="006A1F78" w:rsidRDefault="006A1F78" w:rsidP="006A1F78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420A2">
                    <w:rPr>
                      <w:rFonts w:ascii="Times New Roman" w:eastAsia="Times New Roman" w:hAnsi="Times New Roman" w:cs="Times New Roman"/>
                      <w:lang w:eastAsia="ru-RU"/>
                    </w:rPr>
                    <w:t>ОГРН 1076501006230</w:t>
                  </w:r>
                </w:p>
                <w:p w:rsidR="006A1F78" w:rsidRDefault="006A1F78" w:rsidP="006A1F78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0420A2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proofErr w:type="gramEnd"/>
                  <w:r w:rsidRPr="000420A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/с </w:t>
                  </w:r>
                  <w:r w:rsidR="00424549" w:rsidRPr="001B0519">
                    <w:rPr>
                      <w:rFonts w:ascii="Calibri" w:eastAsia="Calibri" w:hAnsi="Calibri" w:cs="Times New Roman"/>
                      <w:b/>
                      <w:i/>
                    </w:rPr>
                    <w:t>40702810750340002900</w:t>
                  </w:r>
                </w:p>
                <w:p w:rsidR="006A1F78" w:rsidRPr="00424549" w:rsidRDefault="00424549" w:rsidP="006A1F78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B0519">
                    <w:rPr>
                      <w:rFonts w:ascii="Calibri" w:eastAsia="Calibri" w:hAnsi="Calibri" w:cs="Times New Roman"/>
                      <w:b/>
                      <w:i/>
                    </w:rPr>
                    <w:t>ДАЛЬНЕВОСТОЧНЫЙ БАНК ПАО СБЕРБАНК</w:t>
                  </w:r>
                  <w:r w:rsidRPr="000420A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6A1F78" w:rsidRPr="000420A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 </w:t>
                  </w:r>
                  <w:proofErr w:type="gramStart"/>
                  <w:r w:rsidR="006A1F78" w:rsidRPr="000420A2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="006A1F78" w:rsidRPr="000420A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Южно-Сахалинске БИК </w:t>
                  </w:r>
                  <w:r w:rsidRPr="00424549">
                    <w:rPr>
                      <w:rFonts w:ascii="Calibri" w:eastAsia="Calibri" w:hAnsi="Calibri" w:cs="Times New Roman"/>
                      <w:b/>
                      <w:i/>
                    </w:rPr>
                    <w:t>040813608</w:t>
                  </w:r>
                </w:p>
                <w:p w:rsidR="006A1F78" w:rsidRDefault="006A1F78" w:rsidP="006A1F78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0420A2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proofErr w:type="gramEnd"/>
                  <w:r w:rsidRPr="000420A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/с </w:t>
                  </w:r>
                  <w:r w:rsidR="00424549" w:rsidRPr="001B0519">
                    <w:rPr>
                      <w:rFonts w:ascii="Calibri" w:eastAsia="Calibri" w:hAnsi="Calibri" w:cs="Times New Roman"/>
                      <w:b/>
                      <w:i/>
                    </w:rPr>
                    <w:t>40702810750340002900</w:t>
                  </w:r>
                </w:p>
                <w:p w:rsidR="006A1F78" w:rsidRDefault="006A1F78" w:rsidP="006A1F78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420A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К/с </w:t>
                  </w:r>
                  <w:r w:rsidR="00424549" w:rsidRPr="001B0519">
                    <w:rPr>
                      <w:rFonts w:ascii="Calibri" w:eastAsia="Calibri" w:hAnsi="Calibri" w:cs="Times New Roman"/>
                      <w:b/>
                      <w:i/>
                    </w:rPr>
                    <w:t>30101810600000000608</w:t>
                  </w:r>
                </w:p>
                <w:p w:rsidR="006A1F78" w:rsidRPr="006A1F78" w:rsidRDefault="006A1F78" w:rsidP="006A1F78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DD6A84" w:rsidRPr="006A1F78" w:rsidRDefault="00DD6A84" w:rsidP="003C165E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241" w:type="dxa"/>
                </w:tcPr>
                <w:p w:rsidR="00DD6A84" w:rsidRPr="006A1F78" w:rsidRDefault="00DD6A84" w:rsidP="003C165E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DD6A84" w:rsidRPr="006A1F78" w:rsidRDefault="00DD6A84" w:rsidP="003C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165E" w:rsidRPr="006A1F78" w:rsidTr="00A94C00">
        <w:trPr>
          <w:trHeight w:val="509"/>
        </w:trPr>
        <w:tc>
          <w:tcPr>
            <w:tcW w:w="9498" w:type="dxa"/>
            <w:gridSpan w:val="2"/>
            <w:vMerge/>
            <w:vAlign w:val="center"/>
            <w:hideMark/>
          </w:tcPr>
          <w:p w:rsidR="003C165E" w:rsidRPr="006A1F78" w:rsidRDefault="003C165E" w:rsidP="003C1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165E" w:rsidRPr="006A1F78" w:rsidTr="00A94C00">
        <w:trPr>
          <w:trHeight w:val="509"/>
        </w:trPr>
        <w:tc>
          <w:tcPr>
            <w:tcW w:w="9498" w:type="dxa"/>
            <w:gridSpan w:val="2"/>
            <w:vMerge/>
            <w:vAlign w:val="center"/>
            <w:hideMark/>
          </w:tcPr>
          <w:p w:rsidR="003C165E" w:rsidRPr="006A1F78" w:rsidRDefault="003C165E" w:rsidP="003C1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E7EDC" w:rsidRPr="000420A2" w:rsidRDefault="00BE7EDC">
      <w:pPr>
        <w:rPr>
          <w:rFonts w:ascii="Times New Roman" w:hAnsi="Times New Roman" w:cs="Times New Roman"/>
        </w:rPr>
      </w:pPr>
    </w:p>
    <w:sectPr w:rsidR="00BE7EDC" w:rsidRPr="000420A2" w:rsidSect="006778CF">
      <w:pgSz w:w="11906" w:h="16838"/>
      <w:pgMar w:top="1134" w:right="964" w:bottom="567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65E"/>
    <w:rsid w:val="000420A2"/>
    <w:rsid w:val="00071CFC"/>
    <w:rsid w:val="00102087"/>
    <w:rsid w:val="002202EC"/>
    <w:rsid w:val="00225F05"/>
    <w:rsid w:val="00331AE8"/>
    <w:rsid w:val="003C165E"/>
    <w:rsid w:val="003C2097"/>
    <w:rsid w:val="003E6B2E"/>
    <w:rsid w:val="00404FBC"/>
    <w:rsid w:val="00417246"/>
    <w:rsid w:val="00424549"/>
    <w:rsid w:val="00515173"/>
    <w:rsid w:val="00543D96"/>
    <w:rsid w:val="005802B6"/>
    <w:rsid w:val="0058726F"/>
    <w:rsid w:val="006778CF"/>
    <w:rsid w:val="006A1F78"/>
    <w:rsid w:val="006F5044"/>
    <w:rsid w:val="007D5394"/>
    <w:rsid w:val="009D2F9D"/>
    <w:rsid w:val="009E3B93"/>
    <w:rsid w:val="00A30538"/>
    <w:rsid w:val="00A60A2B"/>
    <w:rsid w:val="00A94C00"/>
    <w:rsid w:val="00AA724B"/>
    <w:rsid w:val="00AD3506"/>
    <w:rsid w:val="00B73629"/>
    <w:rsid w:val="00BE7EDC"/>
    <w:rsid w:val="00C165F6"/>
    <w:rsid w:val="00DD6A84"/>
    <w:rsid w:val="00E210A0"/>
    <w:rsid w:val="00E6239E"/>
    <w:rsid w:val="00EB6602"/>
    <w:rsid w:val="00F1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0A0"/>
    <w:rPr>
      <w:color w:val="0000FF"/>
      <w:u w:val="single"/>
    </w:rPr>
  </w:style>
  <w:style w:type="table" w:styleId="a4">
    <w:name w:val="Table Grid"/>
    <w:basedOn w:val="a1"/>
    <w:uiPriority w:val="59"/>
    <w:rsid w:val="00DD6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inika@ak65.ru" TargetMode="External"/><Relationship Id="rId4" Type="http://schemas.openxmlformats.org/officeDocument/2006/relationships/hyperlink" Target="https://login.consultant.ru/link/?req=doc&amp;base=LAW&amp;n=449568&amp;date=27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4245</Words>
  <Characters>24202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kassa2</dc:creator>
  <cp:lastModifiedBy>Авторская клиника</cp:lastModifiedBy>
  <cp:revision>2</cp:revision>
  <cp:lastPrinted>2023-09-10T23:26:00Z</cp:lastPrinted>
  <dcterms:created xsi:type="dcterms:W3CDTF">2023-09-10T23:28:00Z</dcterms:created>
  <dcterms:modified xsi:type="dcterms:W3CDTF">2023-09-10T23:28:00Z</dcterms:modified>
</cp:coreProperties>
</file>